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C7A" w:rsidRPr="00026C7A" w:rsidRDefault="00111630" w:rsidP="00026C7A">
      <w:pPr>
        <w:pStyle w:val="a8"/>
        <w:spacing w:after="0"/>
        <w:jc w:val="center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</w:t>
      </w:r>
      <w:r>
        <w:rPr>
          <w:noProof/>
          <w:sz w:val="24"/>
        </w:rPr>
        <w:t xml:space="preserve">          </w:t>
      </w:r>
    </w:p>
    <w:p w:rsidR="004D4665" w:rsidRDefault="002405DB" w:rsidP="00111630">
      <w:pPr>
        <w:pStyle w:val="22"/>
        <w:shd w:val="clear" w:color="auto" w:fill="auto"/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67425" cy="8565776"/>
            <wp:effectExtent l="0" t="0" r="0" b="6985"/>
            <wp:docPr id="1" name="Рисунок 1" descr="C:\Users\admin\Pictures\MP Navigator EX\2020_07_29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MP Navigator EX\2020_07_29\IMG_00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8565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5DB" w:rsidRDefault="002405DB" w:rsidP="00D367D5">
      <w:pPr>
        <w:pStyle w:val="22"/>
        <w:shd w:val="clear" w:color="auto" w:fill="auto"/>
        <w:spacing w:line="276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2405DB" w:rsidRDefault="002405DB" w:rsidP="00D367D5">
      <w:pPr>
        <w:pStyle w:val="22"/>
        <w:shd w:val="clear" w:color="auto" w:fill="auto"/>
        <w:spacing w:line="276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2405DB" w:rsidRDefault="002405DB" w:rsidP="00D367D5">
      <w:pPr>
        <w:pStyle w:val="22"/>
        <w:shd w:val="clear" w:color="auto" w:fill="auto"/>
        <w:spacing w:line="276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2405DB" w:rsidRDefault="002405DB" w:rsidP="00D367D5">
      <w:pPr>
        <w:pStyle w:val="22"/>
        <w:shd w:val="clear" w:color="auto" w:fill="auto"/>
        <w:spacing w:line="276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2405DB" w:rsidRDefault="002405DB" w:rsidP="00D367D5">
      <w:pPr>
        <w:pStyle w:val="22"/>
        <w:shd w:val="clear" w:color="auto" w:fill="auto"/>
        <w:spacing w:line="276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2405DB" w:rsidRDefault="002405DB" w:rsidP="00D367D5">
      <w:pPr>
        <w:pStyle w:val="22"/>
        <w:shd w:val="clear" w:color="auto" w:fill="auto"/>
        <w:spacing w:line="276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C25EA8" w:rsidRDefault="00C25EA8" w:rsidP="00D367D5">
      <w:pPr>
        <w:pStyle w:val="22"/>
        <w:shd w:val="clear" w:color="auto" w:fill="auto"/>
        <w:spacing w:line="276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0" w:name="_GoBack"/>
      <w:bookmarkEnd w:id="0"/>
      <w:r w:rsidRPr="004D4665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lastRenderedPageBreak/>
        <w:t>II.</w:t>
      </w:r>
      <w:r w:rsidRPr="0052383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5B03F6">
        <w:rPr>
          <w:rStyle w:val="20pt"/>
          <w:rFonts w:ascii="Times New Roman" w:hAnsi="Times New Roman" w:cs="Times New Roman"/>
          <w:b/>
          <w:sz w:val="24"/>
          <w:szCs w:val="24"/>
        </w:rPr>
        <w:t>Общая</w:t>
      </w:r>
      <w:r w:rsidRPr="005B03F6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характеристика основной общеобразовательной программы дошкольно</w:t>
      </w:r>
      <w:r w:rsidR="00A915AB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го</w:t>
      </w:r>
      <w:r w:rsidRPr="005B03F6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образования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Под основной образовательной программой в настоящем Положении понимается документ, обеспечивающий единство воспитательных, обучающих и развивающих целей и задач образования детей дошкольного возраста.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Программа определяет содержание и организацию образовательной деятельности на уровне дошкольного образования.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Программа обеспечивает развитие личности детей дошкольного возраста в различных видах общения и деятельности с учётом их возрастных, индивидуальных и психологических и физиологических особенностей и должна быть направлена на решение задач ФГОС ДО:</w:t>
      </w:r>
    </w:p>
    <w:p w:rsidR="00C25EA8" w:rsidRPr="00FF195F" w:rsidRDefault="00C25EA8" w:rsidP="002F4F2A">
      <w:pPr>
        <w:numPr>
          <w:ilvl w:val="0"/>
          <w:numId w:val="1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C25EA8" w:rsidRPr="00FF195F" w:rsidRDefault="00C25EA8" w:rsidP="002F4F2A">
      <w:pPr>
        <w:numPr>
          <w:ilvl w:val="0"/>
          <w:numId w:val="1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C25EA8" w:rsidRPr="00FF195F" w:rsidRDefault="00C25EA8" w:rsidP="002F4F2A">
      <w:pPr>
        <w:numPr>
          <w:ilvl w:val="0"/>
          <w:numId w:val="1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преемственности основных образовательных программ дошкольного и начального общего образования;</w:t>
      </w:r>
    </w:p>
    <w:p w:rsidR="00C25EA8" w:rsidRPr="00FF195F" w:rsidRDefault="00C25EA8" w:rsidP="002F4F2A">
      <w:pPr>
        <w:numPr>
          <w:ilvl w:val="0"/>
          <w:numId w:val="1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благоприятных условий развития детей в соответствии с его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C25EA8" w:rsidRPr="00FF195F" w:rsidRDefault="00C25EA8" w:rsidP="002F4F2A">
      <w:pPr>
        <w:numPr>
          <w:ilvl w:val="0"/>
          <w:numId w:val="1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C25EA8" w:rsidRPr="00FF195F" w:rsidRDefault="00C25EA8" w:rsidP="002F4F2A">
      <w:pPr>
        <w:numPr>
          <w:ilvl w:val="0"/>
          <w:numId w:val="1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C25EA8" w:rsidRPr="00FF195F" w:rsidRDefault="00C25EA8" w:rsidP="002F4F2A">
      <w:pPr>
        <w:numPr>
          <w:ilvl w:val="0"/>
          <w:numId w:val="1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 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детей;</w:t>
      </w:r>
    </w:p>
    <w:p w:rsidR="00C25EA8" w:rsidRPr="00FF195F" w:rsidRDefault="00C25EA8" w:rsidP="002F4F2A">
      <w:pPr>
        <w:numPr>
          <w:ilvl w:val="0"/>
          <w:numId w:val="1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социокультурной среды, соответствующей возрастным, индивидуальным, психологическим  и физиологическим особенностям детей;</w:t>
      </w:r>
    </w:p>
    <w:p w:rsidR="00C25EA8" w:rsidRPr="00FF195F" w:rsidRDefault="00C25EA8" w:rsidP="002F4F2A">
      <w:pPr>
        <w:numPr>
          <w:ilvl w:val="0"/>
          <w:numId w:val="1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C25EA8" w:rsidRPr="00FF195F" w:rsidRDefault="00C25EA8" w:rsidP="002F4F2A">
      <w:pPr>
        <w:numPr>
          <w:ilvl w:val="0"/>
          <w:numId w:val="1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направлений для систематического взаимодействия физических и юридических лиц, а также взаимодействия педагогических и общественных объединений.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Программа направлена на:</w:t>
      </w:r>
    </w:p>
    <w:p w:rsidR="005B03F6" w:rsidRDefault="00D367D5" w:rsidP="002F4F2A">
      <w:pPr>
        <w:numPr>
          <w:ilvl w:val="0"/>
          <w:numId w:val="2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</w:t>
      </w:r>
      <w:r w:rsidR="00C25EA8"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условий развития детей дошкольного возраста, открывающих возможности позитивной социализации ребёнка, его всестороннего личностного развития, развития инициативы и творческих способностей на основе сотрудничества </w:t>
      </w:r>
      <w:proofErr w:type="gramStart"/>
      <w:r w:rsidR="00C25EA8"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="00C25EA8"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 и соответствующим дошкольному возрасту видам деятельности;</w:t>
      </w:r>
    </w:p>
    <w:p w:rsidR="00C25EA8" w:rsidRPr="005B03F6" w:rsidRDefault="00C25EA8" w:rsidP="002F4F2A">
      <w:pPr>
        <w:numPr>
          <w:ilvl w:val="0"/>
          <w:numId w:val="2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создание развивающей образовательной среды, которая представляет собой систему социализации и индивидуализации детей.</w:t>
      </w:r>
    </w:p>
    <w:p w:rsidR="00C25EA8" w:rsidRPr="00FF195F" w:rsidRDefault="00D16C9D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</w:t>
      </w:r>
      <w:r w:rsidR="00C25EA8"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</w:t>
      </w:r>
      <w:r w:rsidR="00C25EA8"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единицы, представляющие определенные направления развития и образования детей (далее - образовательные области):</w:t>
      </w:r>
    </w:p>
    <w:p w:rsidR="00C25EA8" w:rsidRPr="00FF195F" w:rsidRDefault="00C25EA8" w:rsidP="002F4F2A">
      <w:pPr>
        <w:numPr>
          <w:ilvl w:val="0"/>
          <w:numId w:val="3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социально-коммуникативное развитие;</w:t>
      </w:r>
    </w:p>
    <w:p w:rsidR="00C25EA8" w:rsidRPr="00FF195F" w:rsidRDefault="00C25EA8" w:rsidP="002F4F2A">
      <w:pPr>
        <w:numPr>
          <w:ilvl w:val="0"/>
          <w:numId w:val="3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развитие;</w:t>
      </w:r>
    </w:p>
    <w:p w:rsidR="00C25EA8" w:rsidRPr="00FF195F" w:rsidRDefault="00C25EA8" w:rsidP="002F4F2A">
      <w:pPr>
        <w:numPr>
          <w:ilvl w:val="0"/>
          <w:numId w:val="3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речевое развитие;</w:t>
      </w:r>
    </w:p>
    <w:p w:rsidR="00C25EA8" w:rsidRPr="00FF195F" w:rsidRDefault="00C25EA8" w:rsidP="002F4F2A">
      <w:pPr>
        <w:numPr>
          <w:ilvl w:val="0"/>
          <w:numId w:val="3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художественно-эстетическое развитие;</w:t>
      </w:r>
    </w:p>
    <w:p w:rsidR="00C25EA8" w:rsidRPr="00FF195F" w:rsidRDefault="00C25EA8" w:rsidP="002F4F2A">
      <w:pPr>
        <w:numPr>
          <w:ilvl w:val="0"/>
          <w:numId w:val="3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развитие.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6606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Социально-коммуникативное развитие направлено на:</w:t>
      </w:r>
    </w:p>
    <w:p w:rsidR="00C25EA8" w:rsidRPr="00FF195F" w:rsidRDefault="00C25EA8" w:rsidP="002F4F2A">
      <w:pPr>
        <w:numPr>
          <w:ilvl w:val="0"/>
          <w:numId w:val="4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норм и ценностей, принятых в обществе, включая моральные и нравственные ценности;</w:t>
      </w:r>
    </w:p>
    <w:p w:rsidR="00C25EA8" w:rsidRPr="00FF195F" w:rsidRDefault="00C25EA8" w:rsidP="002F4F2A">
      <w:pPr>
        <w:numPr>
          <w:ilvl w:val="0"/>
          <w:numId w:val="4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развитие общения и взаимодействия ребенка </w:t>
      </w:r>
      <w:proofErr w:type="gramStart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сверстниками;</w:t>
      </w:r>
    </w:p>
    <w:p w:rsidR="00C25EA8" w:rsidRPr="00FF195F" w:rsidRDefault="00C25EA8" w:rsidP="002F4F2A">
      <w:pPr>
        <w:numPr>
          <w:ilvl w:val="0"/>
          <w:numId w:val="4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становление самостоятельности, целенаправленности и </w:t>
      </w:r>
      <w:proofErr w:type="spellStart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собственных действий;</w:t>
      </w:r>
    </w:p>
    <w:p w:rsidR="00C25EA8" w:rsidRPr="00FF195F" w:rsidRDefault="00C25EA8" w:rsidP="002F4F2A">
      <w:pPr>
        <w:numPr>
          <w:ilvl w:val="0"/>
          <w:numId w:val="4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Учреждении;</w:t>
      </w:r>
    </w:p>
    <w:p w:rsidR="00C25EA8" w:rsidRPr="00FF195F" w:rsidRDefault="00C25EA8" w:rsidP="002F4F2A">
      <w:pPr>
        <w:numPr>
          <w:ilvl w:val="0"/>
          <w:numId w:val="4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позитивных установок к различным видам труда и творчества;</w:t>
      </w:r>
    </w:p>
    <w:p w:rsidR="00C25EA8" w:rsidRPr="00FF195F" w:rsidRDefault="00C25EA8" w:rsidP="002F4F2A">
      <w:pPr>
        <w:numPr>
          <w:ilvl w:val="0"/>
          <w:numId w:val="4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безопасного поведения в быту, социуме, природе.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6606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Познавательное развитие предполагает:</w:t>
      </w:r>
    </w:p>
    <w:p w:rsidR="00C25EA8" w:rsidRPr="00FF195F" w:rsidRDefault="00C25EA8" w:rsidP="002F4F2A">
      <w:pPr>
        <w:numPr>
          <w:ilvl w:val="0"/>
          <w:numId w:val="5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интересов детей, любознательности и познавательной мотивации;</w:t>
      </w:r>
    </w:p>
    <w:p w:rsidR="00C25EA8" w:rsidRPr="00FF195F" w:rsidRDefault="00C25EA8" w:rsidP="002F4F2A">
      <w:pPr>
        <w:numPr>
          <w:ilvl w:val="0"/>
          <w:numId w:val="5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познавательных действий, становление сознания;</w:t>
      </w:r>
    </w:p>
    <w:p w:rsidR="00C25EA8" w:rsidRPr="00FF195F" w:rsidRDefault="00C25EA8" w:rsidP="002F4F2A">
      <w:pPr>
        <w:numPr>
          <w:ilvl w:val="0"/>
          <w:numId w:val="5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воображения и творческой активности;</w:t>
      </w:r>
    </w:p>
    <w:p w:rsidR="00C25EA8" w:rsidRPr="00FF195F" w:rsidRDefault="00C25EA8" w:rsidP="002F4F2A">
      <w:pPr>
        <w:numPr>
          <w:ilvl w:val="0"/>
          <w:numId w:val="5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  <w:proofErr w:type="gramEnd"/>
    </w:p>
    <w:p w:rsidR="00C25EA8" w:rsidRPr="00FF195F" w:rsidRDefault="00C25EA8" w:rsidP="002F4F2A">
      <w:pPr>
        <w:numPr>
          <w:ilvl w:val="0"/>
          <w:numId w:val="5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6606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.3. Речевое развитие включает:</w:t>
      </w:r>
    </w:p>
    <w:p w:rsidR="00C25EA8" w:rsidRPr="00FF195F" w:rsidRDefault="00C25EA8" w:rsidP="002F4F2A">
      <w:pPr>
        <w:numPr>
          <w:ilvl w:val="0"/>
          <w:numId w:val="6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речью как средством общения и культуры;</w:t>
      </w:r>
    </w:p>
    <w:p w:rsidR="00C25EA8" w:rsidRPr="00FF195F" w:rsidRDefault="00C25EA8" w:rsidP="002F4F2A">
      <w:pPr>
        <w:numPr>
          <w:ilvl w:val="0"/>
          <w:numId w:val="6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активного словаря;</w:t>
      </w:r>
    </w:p>
    <w:p w:rsidR="00C25EA8" w:rsidRPr="00FF195F" w:rsidRDefault="00C25EA8" w:rsidP="002F4F2A">
      <w:pPr>
        <w:numPr>
          <w:ilvl w:val="0"/>
          <w:numId w:val="6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связной, грамматически правильной диалогической и монологической речи;</w:t>
      </w:r>
    </w:p>
    <w:p w:rsidR="00C25EA8" w:rsidRPr="00FF195F" w:rsidRDefault="00C25EA8" w:rsidP="002F4F2A">
      <w:pPr>
        <w:numPr>
          <w:ilvl w:val="0"/>
          <w:numId w:val="6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речевого творчества;</w:t>
      </w:r>
    </w:p>
    <w:p w:rsidR="00C25EA8" w:rsidRPr="00FF195F" w:rsidRDefault="00C25EA8" w:rsidP="002F4F2A">
      <w:pPr>
        <w:numPr>
          <w:ilvl w:val="0"/>
          <w:numId w:val="6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звуковой и интонационной культуры речи, фонематического слуха;</w:t>
      </w:r>
    </w:p>
    <w:p w:rsidR="00C25EA8" w:rsidRPr="00FF195F" w:rsidRDefault="00C25EA8" w:rsidP="002F4F2A">
      <w:pPr>
        <w:numPr>
          <w:ilvl w:val="0"/>
          <w:numId w:val="6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C25EA8" w:rsidRPr="00FF195F" w:rsidRDefault="00C25EA8" w:rsidP="002F4F2A">
      <w:pPr>
        <w:numPr>
          <w:ilvl w:val="0"/>
          <w:numId w:val="6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звуковой аналитико-синтетической активности как предпосылки обучения грамоте.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6606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.4. Художественно-эстетическое развитие предполагает:</w:t>
      </w:r>
    </w:p>
    <w:p w:rsidR="00C25EA8" w:rsidRPr="00FF195F" w:rsidRDefault="00C25EA8" w:rsidP="002F4F2A">
      <w:pPr>
        <w:numPr>
          <w:ilvl w:val="0"/>
          <w:numId w:val="7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C25EA8" w:rsidRPr="00FF195F" w:rsidRDefault="00C25EA8" w:rsidP="002F4F2A">
      <w:pPr>
        <w:numPr>
          <w:ilvl w:val="0"/>
          <w:numId w:val="7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становление эстетического отношения к окружающему миру;</w:t>
      </w:r>
    </w:p>
    <w:p w:rsidR="00C25EA8" w:rsidRPr="00FF195F" w:rsidRDefault="00C25EA8" w:rsidP="002F4F2A">
      <w:pPr>
        <w:numPr>
          <w:ilvl w:val="0"/>
          <w:numId w:val="7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представлений о видах искусства;</w:t>
      </w:r>
    </w:p>
    <w:p w:rsidR="00C25EA8" w:rsidRPr="00FF195F" w:rsidRDefault="00C25EA8" w:rsidP="002F4F2A">
      <w:pPr>
        <w:numPr>
          <w:ilvl w:val="0"/>
          <w:numId w:val="7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музыки, художественной литературы, фольклора;</w:t>
      </w:r>
    </w:p>
    <w:p w:rsidR="00C25EA8" w:rsidRPr="00FF195F" w:rsidRDefault="00C25EA8" w:rsidP="002F4F2A">
      <w:pPr>
        <w:numPr>
          <w:ilvl w:val="0"/>
          <w:numId w:val="7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сопереживания персонажам художественных произведений;</w:t>
      </w:r>
    </w:p>
    <w:p w:rsidR="00C25EA8" w:rsidRPr="00FF195F" w:rsidRDefault="00C25EA8" w:rsidP="002F4F2A">
      <w:pPr>
        <w:numPr>
          <w:ilvl w:val="0"/>
          <w:numId w:val="7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реализацию самостоятельной творческой деятельности детей (изобразительной, конструктивно-модельной, музыкальной и др.).</w:t>
      </w:r>
    </w:p>
    <w:p w:rsidR="00C25EA8" w:rsidRPr="00FF195F" w:rsidRDefault="009540DB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6606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25EA8"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</w:t>
      </w:r>
      <w:r w:rsidR="00C25EA8"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="00C25EA8"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="00C25EA8"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C25EA8" w:rsidRPr="00FF195F" w:rsidRDefault="00A66062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2.7</w:t>
      </w:r>
      <w:r w:rsidR="00C25EA8"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6606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Содержание Программы должно отражать следующие аспекты образовательной среды для ребенка дошкольного возраста:</w:t>
      </w:r>
    </w:p>
    <w:p w:rsidR="00C25EA8" w:rsidRPr="00FF195F" w:rsidRDefault="00C25EA8" w:rsidP="002F4F2A">
      <w:pPr>
        <w:numPr>
          <w:ilvl w:val="0"/>
          <w:numId w:val="8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предметно-пространственная развивающая образовательная среда;</w:t>
      </w:r>
    </w:p>
    <w:p w:rsidR="00C25EA8" w:rsidRPr="00FF195F" w:rsidRDefault="00C25EA8" w:rsidP="002F4F2A">
      <w:pPr>
        <w:numPr>
          <w:ilvl w:val="0"/>
          <w:numId w:val="8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 взаимодействия </w:t>
      </w:r>
      <w:proofErr w:type="gramStart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взрослыми;</w:t>
      </w:r>
    </w:p>
    <w:p w:rsidR="00C25EA8" w:rsidRPr="00FF195F" w:rsidRDefault="00C25EA8" w:rsidP="002F4F2A">
      <w:pPr>
        <w:numPr>
          <w:ilvl w:val="0"/>
          <w:numId w:val="8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взаимодействия с другими детьми;</w:t>
      </w:r>
    </w:p>
    <w:p w:rsidR="00C25EA8" w:rsidRPr="00FF195F" w:rsidRDefault="00C25EA8" w:rsidP="002F4F2A">
      <w:pPr>
        <w:numPr>
          <w:ilvl w:val="0"/>
          <w:numId w:val="8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отношений ребенка к миру, к другим людям, к себе самому.</w:t>
      </w:r>
    </w:p>
    <w:p w:rsidR="00C25EA8" w:rsidRPr="00FF195F" w:rsidRDefault="00A66062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C25EA8"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.  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C25EA8" w:rsidRPr="00FF195F" w:rsidRDefault="00A66062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C25EA8"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.1. 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(пункт 2.5 Стандарта).</w:t>
      </w:r>
    </w:p>
    <w:p w:rsidR="00C25EA8" w:rsidRPr="00FF195F" w:rsidRDefault="00A66062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C25EA8"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A6606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.  Объем обязательной части Программы рекомендуется не менее 60% от ее общего объема; части, формируемой участниками образовательных отношений, не более 40%.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A6606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A6606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.1. Целевой раздел включает в себя пояснительную записку</w:t>
      </w:r>
      <w:r w:rsidR="00421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принципы и подходы к формированию программы, 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планируемые результаты освоения программы</w:t>
      </w:r>
      <w:r w:rsidR="00421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развивающее оценивание качества образовательной деятельности по программе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A6606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.2. Содержательный раздел представляет общее содержание Программы, обеспечивающее полноценное развитие личности детей.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1) Содержательный раздел Программы должен включать:</w:t>
      </w:r>
    </w:p>
    <w:p w:rsidR="00C25EA8" w:rsidRPr="00FF195F" w:rsidRDefault="00C25EA8" w:rsidP="002F4F2A">
      <w:pPr>
        <w:numPr>
          <w:ilvl w:val="0"/>
          <w:numId w:val="10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содержания;</w:t>
      </w:r>
      <w:proofErr w:type="gramEnd"/>
    </w:p>
    <w:p w:rsidR="00C25EA8" w:rsidRPr="00FF195F" w:rsidRDefault="00C25EA8" w:rsidP="002F4F2A">
      <w:pPr>
        <w:numPr>
          <w:ilvl w:val="0"/>
          <w:numId w:val="10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C25EA8" w:rsidRPr="00FF195F" w:rsidRDefault="00C25EA8" w:rsidP="002F4F2A">
      <w:pPr>
        <w:numPr>
          <w:ilvl w:val="0"/>
          <w:numId w:val="10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2) В содержательном разделе Программы должны быть представлены:</w:t>
      </w:r>
    </w:p>
    <w:p w:rsidR="00C25EA8" w:rsidRPr="00FF195F" w:rsidRDefault="00C25EA8" w:rsidP="002F4F2A">
      <w:pPr>
        <w:numPr>
          <w:ilvl w:val="0"/>
          <w:numId w:val="11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особенности образовательной деятельности разных видов и культурных практик;</w:t>
      </w:r>
    </w:p>
    <w:p w:rsidR="00C25EA8" w:rsidRPr="00FF195F" w:rsidRDefault="00C25EA8" w:rsidP="002F4F2A">
      <w:pPr>
        <w:numPr>
          <w:ilvl w:val="0"/>
          <w:numId w:val="11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и направления поддержки детской инициативы;</w:t>
      </w:r>
    </w:p>
    <w:p w:rsidR="00C25EA8" w:rsidRPr="00FF195F" w:rsidRDefault="00C25EA8" w:rsidP="002F4F2A">
      <w:pPr>
        <w:numPr>
          <w:ilvl w:val="0"/>
          <w:numId w:val="11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взаимодействия педагогического коллектива с семьями воспитанников;</w:t>
      </w:r>
    </w:p>
    <w:p w:rsidR="00C25EA8" w:rsidRPr="00FF195F" w:rsidRDefault="00C25EA8" w:rsidP="002F4F2A">
      <w:pPr>
        <w:numPr>
          <w:ilvl w:val="0"/>
          <w:numId w:val="11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характеристики содержания Программы, наиболее существенные с точки зрения авторов Программы.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A6606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.3. Часть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A6606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.4. 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на:</w:t>
      </w:r>
    </w:p>
    <w:p w:rsidR="00C25EA8" w:rsidRPr="00FF195F" w:rsidRDefault="00C25EA8" w:rsidP="002F4F2A">
      <w:pPr>
        <w:numPr>
          <w:ilvl w:val="0"/>
          <w:numId w:val="12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специфику национальных, социокультурных и иных условий, в которых осуществляется образовательная деятельность;</w:t>
      </w:r>
    </w:p>
    <w:p w:rsidR="00C25EA8" w:rsidRPr="00FF195F" w:rsidRDefault="00C25EA8" w:rsidP="002F4F2A">
      <w:pPr>
        <w:numPr>
          <w:ilvl w:val="0"/>
          <w:numId w:val="12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</w:t>
      </w:r>
      <w:r w:rsidR="00452B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стям педагогического коллектива.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A6606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.5. Содержание коррекционной работы и/или инклюзивного образования включается в Программу, если планируется ее освоение детьми с ограниченными возможностями здоровья.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A6606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.  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воспитания, включ</w:t>
      </w:r>
      <w:r w:rsidR="009540D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 распорядок и /или режим дня;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организации развивающей предметно-пространственной среды.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452B8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Дополнительным разделом Программы является текст ее краткой презентации. Краткая презентация Программы должна быть ориентирована на родителей (законных представителей) детей и доступна для ознакомления.</w:t>
      </w:r>
    </w:p>
    <w:p w:rsidR="00452B87" w:rsidRDefault="00452B87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5EA8" w:rsidRPr="00FF195F" w:rsidRDefault="00C25EA8" w:rsidP="00D92320">
      <w:pPr>
        <w:spacing w:after="0" w:line="312" w:lineRule="atLeast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Требования к условиям реализации основной </w:t>
      </w:r>
      <w:r w:rsidRPr="00A67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</w:t>
      </w:r>
      <w:r w:rsidRPr="00FF1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образовательной программы дошкольного образования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 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3.2.Требования к психолого-педагогическим условиям реализации основной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 дошкольного образования.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Для успешной реализации Программы должны быть обеспечены следующие психолого-педагогические условия:</w:t>
      </w:r>
    </w:p>
    <w:p w:rsidR="00C25EA8" w:rsidRPr="00FF195F" w:rsidRDefault="00C25EA8" w:rsidP="002F4F2A">
      <w:pPr>
        <w:numPr>
          <w:ilvl w:val="0"/>
          <w:numId w:val="14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C25EA8" w:rsidRPr="00FF195F" w:rsidRDefault="00C25EA8" w:rsidP="002F4F2A">
      <w:pPr>
        <w:numPr>
          <w:ilvl w:val="0"/>
          <w:numId w:val="14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недопустимость</w:t>
      </w:r>
      <w:proofErr w:type="gramEnd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искусственного ускорения, так и искусственного замедления развития детей);</w:t>
      </w:r>
    </w:p>
    <w:p w:rsidR="00C25EA8" w:rsidRPr="00FF195F" w:rsidRDefault="00C25EA8" w:rsidP="002F4F2A">
      <w:pPr>
        <w:numPr>
          <w:ilvl w:val="0"/>
          <w:numId w:val="14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C25EA8" w:rsidRPr="00FF195F" w:rsidRDefault="00C25EA8" w:rsidP="002F4F2A">
      <w:pPr>
        <w:numPr>
          <w:ilvl w:val="0"/>
          <w:numId w:val="14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C25EA8" w:rsidRPr="00FF195F" w:rsidRDefault="00C25EA8" w:rsidP="002F4F2A">
      <w:pPr>
        <w:numPr>
          <w:ilvl w:val="0"/>
          <w:numId w:val="14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инициативы и самостоятельности детей в специфических для них видах деятельности;</w:t>
      </w:r>
    </w:p>
    <w:p w:rsidR="00C25EA8" w:rsidRPr="00FF195F" w:rsidRDefault="00C25EA8" w:rsidP="002F4F2A">
      <w:pPr>
        <w:numPr>
          <w:ilvl w:val="0"/>
          <w:numId w:val="14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возможность выбора детьми материалов, видов активности, участников совместной деятельности и общения;</w:t>
      </w:r>
    </w:p>
    <w:p w:rsidR="00C25EA8" w:rsidRPr="00FF195F" w:rsidRDefault="00C25EA8" w:rsidP="002F4F2A">
      <w:pPr>
        <w:numPr>
          <w:ilvl w:val="0"/>
          <w:numId w:val="14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детей от всех форм физического и психического насилия</w:t>
      </w: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5</w:t>
      </w: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25EA8" w:rsidRPr="00FF195F" w:rsidRDefault="00C25EA8" w:rsidP="002F4F2A">
      <w:pPr>
        <w:numPr>
          <w:ilvl w:val="0"/>
          <w:numId w:val="14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 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3.3  Требования к развивающей предметно-пространственной среде.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Развивающая предметно-пространственная среда обеспечивает максимальную реализацию образовательного потенциала пространства Учреждения, отдельной Группы, а также территории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Развивающая предметно-пространственная среда должна обеспечивать:</w:t>
      </w:r>
    </w:p>
    <w:p w:rsidR="00C25EA8" w:rsidRPr="00FF195F" w:rsidRDefault="00C25EA8" w:rsidP="002F4F2A">
      <w:pPr>
        <w:numPr>
          <w:ilvl w:val="0"/>
          <w:numId w:val="15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реализацию различных образовательных программ;</w:t>
      </w:r>
    </w:p>
    <w:p w:rsidR="00C25EA8" w:rsidRPr="00FF195F" w:rsidRDefault="00C25EA8" w:rsidP="002F4F2A">
      <w:pPr>
        <w:numPr>
          <w:ilvl w:val="0"/>
          <w:numId w:val="15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организации инклюзивного образования - необходимые для него условия;</w:t>
      </w:r>
    </w:p>
    <w:p w:rsidR="00C25EA8" w:rsidRPr="00FF195F" w:rsidRDefault="00C25EA8" w:rsidP="002F4F2A">
      <w:pPr>
        <w:numPr>
          <w:ilvl w:val="0"/>
          <w:numId w:val="15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C25EA8" w:rsidRPr="00FF195F" w:rsidRDefault="00C25EA8" w:rsidP="002F4F2A">
      <w:pPr>
        <w:numPr>
          <w:ilvl w:val="0"/>
          <w:numId w:val="15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возрастных особенностей детей.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 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Требования к кадровым условиям реализации Программы.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 Реализация Программы обеспечивается руководящими, педагогическими, учебно-вспомогательными, административно-хозяйс</w:t>
      </w:r>
      <w:r w:rsidR="009540D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твенными работниками Учреждения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осуществляющие финансовую и хозяйственную деятельности, охрану жизни и здоровья детей. Квалификация педагогических и учебно-вспомогательных работников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раздел "Квалификационные характеристики должностей работников образования", утвержденном приказом Министерства здравоохранения и социального развития Российской Федерации от 26 августа 2010 г. N 761н (зарегистрирован Министерством юстиции Российской Федерации 6 октября 2010 г., регистрационный N 18638), с изменениями, внесенными приказом Министерства здравоохранения и социального развития Российской Федерации от 31 мая 2011 г. N 448н (зарегистрирован Министерством юстиции Российской Федерации 1 июля 2011 г., регистрационный N 21240).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 Педагогические работники, реализующие Программу, должны обладать основными компетенциями, необходимыми для создания условия развития детей, обозначенными в п. 3.2.5  Стандарта.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Требования к материально-техническим условиям реализации основной образовательной программы дошкольного образования.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3.5.1. Требования к материально-техническим условиям реализации Программы включают:</w:t>
      </w:r>
    </w:p>
    <w:p w:rsidR="00C25EA8" w:rsidRPr="00FF195F" w:rsidRDefault="00C25EA8" w:rsidP="002F4F2A">
      <w:pPr>
        <w:numPr>
          <w:ilvl w:val="0"/>
          <w:numId w:val="16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требования, определяемые в соответствии с санитарно-эпидемиологическими правилами и нормативами;</w:t>
      </w:r>
    </w:p>
    <w:p w:rsidR="00C25EA8" w:rsidRPr="00FF195F" w:rsidRDefault="00C25EA8" w:rsidP="002F4F2A">
      <w:pPr>
        <w:numPr>
          <w:ilvl w:val="0"/>
          <w:numId w:val="16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требования, определяемые в соответствии с правилами пожарной безопасности;</w:t>
      </w:r>
    </w:p>
    <w:p w:rsidR="00C25EA8" w:rsidRPr="00FF195F" w:rsidRDefault="00C25EA8" w:rsidP="002F4F2A">
      <w:pPr>
        <w:numPr>
          <w:ilvl w:val="0"/>
          <w:numId w:val="16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средствам обучения и воспитания в соответствии с возрастом и индивидуальными особенностями развития детей;</w:t>
      </w:r>
    </w:p>
    <w:p w:rsidR="00C25EA8" w:rsidRPr="00FF195F" w:rsidRDefault="00C25EA8" w:rsidP="002F4F2A">
      <w:pPr>
        <w:numPr>
          <w:ilvl w:val="0"/>
          <w:numId w:val="16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оснащенность помещений развивающей предметно-пространственной средой;</w:t>
      </w:r>
    </w:p>
    <w:p w:rsidR="00C25EA8" w:rsidRPr="00FF195F" w:rsidRDefault="00C25EA8" w:rsidP="002F4F2A">
      <w:pPr>
        <w:numPr>
          <w:ilvl w:val="0"/>
          <w:numId w:val="16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материально-техническому обеспечению программы (учебно-методический комплект, оборудование, оснащение (предметы).</w:t>
      </w:r>
      <w:proofErr w:type="gramEnd"/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Требования к финансовым условиям реализации основной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 дошкольного образования.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3.6.1.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3.6.2. Финансовые условия реализации Программы должны:</w:t>
      </w:r>
    </w:p>
    <w:p w:rsidR="00C25EA8" w:rsidRPr="00FF195F" w:rsidRDefault="00C25EA8" w:rsidP="002F4F2A">
      <w:pPr>
        <w:numPr>
          <w:ilvl w:val="0"/>
          <w:numId w:val="17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возможность выполнения требований Стандарта к условиям реализации и структуре Программы;</w:t>
      </w:r>
    </w:p>
    <w:p w:rsidR="00C25EA8" w:rsidRPr="00FF195F" w:rsidRDefault="00C25EA8" w:rsidP="002F4F2A">
      <w:pPr>
        <w:numPr>
          <w:ilvl w:val="0"/>
          <w:numId w:val="17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</w:t>
      </w:r>
    </w:p>
    <w:p w:rsidR="00C25EA8" w:rsidRPr="00452B87" w:rsidRDefault="00C25EA8" w:rsidP="002F4F2A">
      <w:pPr>
        <w:numPr>
          <w:ilvl w:val="0"/>
          <w:numId w:val="17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отражать структуру и объем расходов, необходимых для реализации Программы, а также механизм их формирования.</w:t>
      </w:r>
    </w:p>
    <w:p w:rsidR="00452B87" w:rsidRPr="00FF195F" w:rsidRDefault="00452B87" w:rsidP="00452B87">
      <w:pPr>
        <w:spacing w:after="0" w:line="312" w:lineRule="atLeast"/>
        <w:ind w:left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25EA8" w:rsidRPr="00FF195F" w:rsidRDefault="00C25EA8" w:rsidP="00D92320">
      <w:pPr>
        <w:spacing w:after="0" w:line="312" w:lineRule="atLeast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IV. Требования к результатам освоения основной </w:t>
      </w:r>
      <w:r w:rsidRPr="00A67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</w:t>
      </w:r>
      <w:r w:rsidRPr="00A67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</w:t>
      </w:r>
      <w:r w:rsidRPr="00FF1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разовательной программы дошкольного образования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Требования ФГОС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</w:t>
      </w:r>
      <w:r w:rsidR="00D62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установленным требованиям образовательной деятельности и подготовки детей.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Программы не сопровождается проведением промежуточных аттестаций и итоговой аттестации воспитанников.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 Требования ФГОС  к результатам освоения Программы являются ориентирами для: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решения задач:</w:t>
      </w:r>
    </w:p>
    <w:p w:rsidR="00C25EA8" w:rsidRPr="00FF195F" w:rsidRDefault="00C25EA8" w:rsidP="002F4F2A">
      <w:pPr>
        <w:numPr>
          <w:ilvl w:val="0"/>
          <w:numId w:val="18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Программы;</w:t>
      </w:r>
    </w:p>
    <w:p w:rsidR="00C25EA8" w:rsidRPr="00FF195F" w:rsidRDefault="00C25EA8" w:rsidP="002F4F2A">
      <w:pPr>
        <w:numPr>
          <w:ilvl w:val="0"/>
          <w:numId w:val="18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 профессиональной деятельности;</w:t>
      </w:r>
    </w:p>
    <w:p w:rsidR="00C25EA8" w:rsidRPr="00FF195F" w:rsidRDefault="00C25EA8" w:rsidP="002F4F2A">
      <w:pPr>
        <w:numPr>
          <w:ilvl w:val="0"/>
          <w:numId w:val="18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 с семьями;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изучения характеристик образования детей в возрасте от </w:t>
      </w:r>
      <w:r w:rsidR="00D92320">
        <w:rPr>
          <w:rFonts w:ascii="Times New Roman" w:eastAsia="Times New Roman" w:hAnsi="Times New Roman" w:cs="Times New Roman"/>
          <w:sz w:val="24"/>
          <w:szCs w:val="24"/>
          <w:lang w:eastAsia="ru-RU"/>
        </w:rPr>
        <w:t>1,2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лет;</w:t>
      </w:r>
    </w:p>
    <w:p w:rsidR="00C25EA8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452B87" w:rsidRPr="00FF195F" w:rsidRDefault="00452B87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5EA8" w:rsidRPr="00FF195F" w:rsidRDefault="00C25EA8" w:rsidP="00D92320">
      <w:pPr>
        <w:spacing w:after="0" w:line="312" w:lineRule="atLeast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V. Система мониторинга достижения детьми планируемых результатов освоению основной общеобразовательной программы дошкольного образования</w:t>
      </w:r>
    </w:p>
    <w:p w:rsidR="00C25EA8" w:rsidRPr="00FF195F" w:rsidRDefault="009D4487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25EA8"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.1.  При реализации Программы  проводится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C25EA8" w:rsidRPr="00FF195F" w:rsidRDefault="009D4487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25EA8"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.2. 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C25EA8" w:rsidRPr="00FF195F" w:rsidRDefault="00C25EA8" w:rsidP="002F4F2A">
      <w:pPr>
        <w:numPr>
          <w:ilvl w:val="0"/>
          <w:numId w:val="23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C25EA8" w:rsidRPr="00FF195F" w:rsidRDefault="00C25EA8" w:rsidP="002F4F2A">
      <w:pPr>
        <w:numPr>
          <w:ilvl w:val="0"/>
          <w:numId w:val="23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оптимизации работы с группой детей.             </w:t>
      </w:r>
    </w:p>
    <w:p w:rsidR="00C25EA8" w:rsidRPr="00FF195F" w:rsidRDefault="009D4487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25EA8"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.3. Система мониторинга достижения детьми планируемых результатов освоения Программы (далее – система мониторинга) должна обеспечивать комплексный подход к оценке итоговых и промежуточных результатов освоения Программы, позволять осуществлять оценку динамики достижений детей и включать описание объекта, форм, периодичности и содержания мониторинга.</w:t>
      </w:r>
    </w:p>
    <w:p w:rsidR="00C25EA8" w:rsidRPr="00FF195F" w:rsidRDefault="009D4487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25EA8"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25EA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25EA8"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Периодично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сть мониторинга  1-2 раза в год</w:t>
      </w:r>
      <w:r w:rsidR="00C25EA8"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4487" w:rsidRDefault="009D4487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25EA8"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25EA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25EA8"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 требованием к построению системы мониторинга является использование только тех методов, применение которых позволяет получить необходимый объем информации в оптимальные сроки.</w:t>
      </w:r>
    </w:p>
    <w:p w:rsidR="00D16C9D" w:rsidRPr="00FF195F" w:rsidRDefault="00D16C9D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5EA8" w:rsidRDefault="009D4487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 w:rsidR="00C25EA8" w:rsidRPr="00FF1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  Внесение изменений и дополнений в  основную общеобразовательную программу</w:t>
      </w:r>
    </w:p>
    <w:p w:rsidR="00D16C9D" w:rsidRPr="00FF195F" w:rsidRDefault="00D16C9D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5EA8" w:rsidRPr="00FF195F" w:rsidRDefault="009D4487" w:rsidP="00D16C9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25EA8"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Программу могут вноситься изменения и дополнения.</w:t>
      </w:r>
    </w:p>
    <w:p w:rsidR="009540DB" w:rsidRPr="009540DB" w:rsidRDefault="00A915AB" w:rsidP="00D16C9D">
      <w:pPr>
        <w:spacing w:before="100" w:beforeAutospacing="1" w:after="0"/>
        <w:contextualSpacing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D448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25EA8"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9540DB" w:rsidRPr="009540D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 образовательную программу вносятся изменения в случае, если:</w:t>
      </w:r>
    </w:p>
    <w:p w:rsidR="009540DB" w:rsidRPr="009540DB" w:rsidRDefault="009540DB" w:rsidP="00D16C9D">
      <w:pPr>
        <w:spacing w:before="100" w:beforeAutospacing="1" w:after="0"/>
        <w:contextualSpacing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9540D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-вводятся в </w:t>
      </w:r>
      <w:proofErr w:type="spellStart"/>
      <w:r w:rsidRPr="009540D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воспитательно</w:t>
      </w:r>
      <w:proofErr w:type="spellEnd"/>
      <w:r w:rsidRPr="009540D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-образовательный процесс новые программы и технологии, требующие диагностики уровня развития детей;</w:t>
      </w:r>
    </w:p>
    <w:p w:rsidR="009540DB" w:rsidRPr="009540DB" w:rsidRDefault="009540DB" w:rsidP="00D16C9D">
      <w:pPr>
        <w:spacing w:before="100" w:beforeAutospacing="1" w:after="0"/>
        <w:contextualSpacing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9540D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-появились новые взаимосвязи с различными учреждениями и организациями;</w:t>
      </w:r>
    </w:p>
    <w:p w:rsidR="009540DB" w:rsidRPr="009540DB" w:rsidRDefault="009540DB" w:rsidP="00D16C9D">
      <w:pPr>
        <w:spacing w:before="100" w:beforeAutospacing="1" w:after="0"/>
        <w:contextualSpacing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9540D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-изменились условия реализации программы в связи с пополнением предметно-развивающей среды, оборудованием кабинетов специалистов, игротек, помещений специального назначения (экологическая комната, зимний сад, кабинет конструирования, комната развивающих игр, музей, библиотека и др.);</w:t>
      </w:r>
    </w:p>
    <w:p w:rsidR="009540DB" w:rsidRPr="009540DB" w:rsidRDefault="009540DB" w:rsidP="00D16C9D">
      <w:pPr>
        <w:spacing w:before="100" w:beforeAutospacing="1" w:after="0"/>
        <w:contextualSpacing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9540D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-учреждение начинает работу по внедрению какой-либо инновации, участвует в экспериментальной деятельности;</w:t>
      </w:r>
    </w:p>
    <w:p w:rsidR="009540DB" w:rsidRPr="009540DB" w:rsidRDefault="009540DB" w:rsidP="00D16C9D">
      <w:pPr>
        <w:spacing w:before="100" w:beforeAutospacing="1" w:after="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540D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 при предоставлении дошкольного образования для детей с возраста 2-х месяцев при наличии  соответствующих  условий и  с разрешения Учредителя (п.2.10 Устава МБДОУ).</w:t>
      </w:r>
    </w:p>
    <w:p w:rsidR="009540DB" w:rsidRPr="004F4E20" w:rsidRDefault="009540DB" w:rsidP="00D16C9D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C25EA8" w:rsidRPr="004F4E20" w:rsidRDefault="00C25EA8" w:rsidP="00D16C9D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sectPr w:rsidR="00C25EA8" w:rsidRPr="004F4E20" w:rsidSect="009D4487">
      <w:pgSz w:w="11900" w:h="16840"/>
      <w:pgMar w:top="568" w:right="418" w:bottom="284" w:left="127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3664"/>
    <w:multiLevelType w:val="multilevel"/>
    <w:tmpl w:val="C6F66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F759EE"/>
    <w:multiLevelType w:val="multilevel"/>
    <w:tmpl w:val="ABBA8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CA713F"/>
    <w:multiLevelType w:val="multilevel"/>
    <w:tmpl w:val="A8B230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">
    <w:nsid w:val="0CBE0426"/>
    <w:multiLevelType w:val="multilevel"/>
    <w:tmpl w:val="AF806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E632C5"/>
    <w:multiLevelType w:val="multilevel"/>
    <w:tmpl w:val="D14A8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7D45C3"/>
    <w:multiLevelType w:val="multilevel"/>
    <w:tmpl w:val="2B3CE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0D3144"/>
    <w:multiLevelType w:val="multilevel"/>
    <w:tmpl w:val="689EF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CB426F"/>
    <w:multiLevelType w:val="multilevel"/>
    <w:tmpl w:val="AF3AC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264098"/>
    <w:multiLevelType w:val="multilevel"/>
    <w:tmpl w:val="82009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D80482"/>
    <w:multiLevelType w:val="multilevel"/>
    <w:tmpl w:val="2C58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86752E"/>
    <w:multiLevelType w:val="multilevel"/>
    <w:tmpl w:val="791EE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4E47E6"/>
    <w:multiLevelType w:val="multilevel"/>
    <w:tmpl w:val="0FAA6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576265"/>
    <w:multiLevelType w:val="multilevel"/>
    <w:tmpl w:val="FD22C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D92A75"/>
    <w:multiLevelType w:val="multilevel"/>
    <w:tmpl w:val="E766E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A24C0D"/>
    <w:multiLevelType w:val="multilevel"/>
    <w:tmpl w:val="B6124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E7367D"/>
    <w:multiLevelType w:val="multilevel"/>
    <w:tmpl w:val="318C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CE3B2F"/>
    <w:multiLevelType w:val="multilevel"/>
    <w:tmpl w:val="75943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193736"/>
    <w:multiLevelType w:val="multilevel"/>
    <w:tmpl w:val="8E3C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414467"/>
    <w:multiLevelType w:val="multilevel"/>
    <w:tmpl w:val="D526D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604780"/>
    <w:multiLevelType w:val="multilevel"/>
    <w:tmpl w:val="5BB2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EC1E1F"/>
    <w:multiLevelType w:val="multilevel"/>
    <w:tmpl w:val="81D2C60A"/>
    <w:lvl w:ilvl="0">
      <w:start w:val="9"/>
      <w:numFmt w:val="decimal"/>
      <w:lvlText w:val="1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9E43E8C"/>
    <w:multiLevelType w:val="multilevel"/>
    <w:tmpl w:val="85103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C43BF7"/>
    <w:multiLevelType w:val="multilevel"/>
    <w:tmpl w:val="5EB60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7D77E8F"/>
    <w:multiLevelType w:val="multilevel"/>
    <w:tmpl w:val="EC5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4412AE"/>
    <w:multiLevelType w:val="multilevel"/>
    <w:tmpl w:val="BBE0F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FA5F7D"/>
    <w:multiLevelType w:val="multilevel"/>
    <w:tmpl w:val="F27C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EB01DF1"/>
    <w:multiLevelType w:val="multilevel"/>
    <w:tmpl w:val="A0F2FEE8"/>
    <w:lvl w:ilvl="0">
      <w:start w:val="1"/>
      <w:numFmt w:val="decimal"/>
      <w:lvlText w:val="1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0C74F41"/>
    <w:multiLevelType w:val="multilevel"/>
    <w:tmpl w:val="86143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80D6F5E"/>
    <w:multiLevelType w:val="multilevel"/>
    <w:tmpl w:val="7FBAA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93950B3"/>
    <w:multiLevelType w:val="multilevel"/>
    <w:tmpl w:val="72046EA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0D1601"/>
    <w:multiLevelType w:val="multilevel"/>
    <w:tmpl w:val="A6801A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4"/>
  </w:num>
  <w:num w:numId="3">
    <w:abstractNumId w:val="18"/>
  </w:num>
  <w:num w:numId="4">
    <w:abstractNumId w:val="10"/>
  </w:num>
  <w:num w:numId="5">
    <w:abstractNumId w:val="8"/>
  </w:num>
  <w:num w:numId="6">
    <w:abstractNumId w:val="15"/>
  </w:num>
  <w:num w:numId="7">
    <w:abstractNumId w:val="23"/>
  </w:num>
  <w:num w:numId="8">
    <w:abstractNumId w:val="19"/>
  </w:num>
  <w:num w:numId="9">
    <w:abstractNumId w:val="6"/>
  </w:num>
  <w:num w:numId="10">
    <w:abstractNumId w:val="0"/>
  </w:num>
  <w:num w:numId="11">
    <w:abstractNumId w:val="27"/>
  </w:num>
  <w:num w:numId="12">
    <w:abstractNumId w:val="5"/>
  </w:num>
  <w:num w:numId="13">
    <w:abstractNumId w:val="28"/>
  </w:num>
  <w:num w:numId="14">
    <w:abstractNumId w:val="7"/>
  </w:num>
  <w:num w:numId="15">
    <w:abstractNumId w:val="14"/>
  </w:num>
  <w:num w:numId="16">
    <w:abstractNumId w:val="13"/>
  </w:num>
  <w:num w:numId="17">
    <w:abstractNumId w:val="3"/>
  </w:num>
  <w:num w:numId="18">
    <w:abstractNumId w:val="12"/>
  </w:num>
  <w:num w:numId="19">
    <w:abstractNumId w:val="24"/>
  </w:num>
  <w:num w:numId="20">
    <w:abstractNumId w:val="1"/>
  </w:num>
  <w:num w:numId="21">
    <w:abstractNumId w:val="25"/>
  </w:num>
  <w:num w:numId="22">
    <w:abstractNumId w:val="16"/>
  </w:num>
  <w:num w:numId="23">
    <w:abstractNumId w:val="21"/>
  </w:num>
  <w:num w:numId="24">
    <w:abstractNumId w:val="22"/>
  </w:num>
  <w:num w:numId="25">
    <w:abstractNumId w:val="17"/>
  </w:num>
  <w:num w:numId="26">
    <w:abstractNumId w:val="29"/>
  </w:num>
  <w:num w:numId="27">
    <w:abstractNumId w:val="9"/>
  </w:num>
  <w:num w:numId="28">
    <w:abstractNumId w:val="26"/>
  </w:num>
  <w:num w:numId="29">
    <w:abstractNumId w:val="20"/>
  </w:num>
  <w:num w:numId="30">
    <w:abstractNumId w:val="2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755"/>
    <w:rsid w:val="00015C50"/>
    <w:rsid w:val="00026C7A"/>
    <w:rsid w:val="00037CD1"/>
    <w:rsid w:val="00111630"/>
    <w:rsid w:val="00182B28"/>
    <w:rsid w:val="0023063A"/>
    <w:rsid w:val="002405DB"/>
    <w:rsid w:val="002943D4"/>
    <w:rsid w:val="002E0468"/>
    <w:rsid w:val="002F4F2A"/>
    <w:rsid w:val="00414CF0"/>
    <w:rsid w:val="00421388"/>
    <w:rsid w:val="004334CC"/>
    <w:rsid w:val="00450ECD"/>
    <w:rsid w:val="00452B87"/>
    <w:rsid w:val="00481979"/>
    <w:rsid w:val="004D4665"/>
    <w:rsid w:val="004F4E20"/>
    <w:rsid w:val="005327AF"/>
    <w:rsid w:val="00534849"/>
    <w:rsid w:val="005B03F6"/>
    <w:rsid w:val="005B56E4"/>
    <w:rsid w:val="005E05F5"/>
    <w:rsid w:val="005F5A76"/>
    <w:rsid w:val="00616316"/>
    <w:rsid w:val="00631F03"/>
    <w:rsid w:val="0081731D"/>
    <w:rsid w:val="00817540"/>
    <w:rsid w:val="00847463"/>
    <w:rsid w:val="009540DB"/>
    <w:rsid w:val="00981755"/>
    <w:rsid w:val="009D4487"/>
    <w:rsid w:val="00A15096"/>
    <w:rsid w:val="00A65F00"/>
    <w:rsid w:val="00A66062"/>
    <w:rsid w:val="00A6766F"/>
    <w:rsid w:val="00A9128D"/>
    <w:rsid w:val="00A915AB"/>
    <w:rsid w:val="00AB4D42"/>
    <w:rsid w:val="00AE2276"/>
    <w:rsid w:val="00B52E8F"/>
    <w:rsid w:val="00C25EA8"/>
    <w:rsid w:val="00C61FA7"/>
    <w:rsid w:val="00D16C9D"/>
    <w:rsid w:val="00D367D5"/>
    <w:rsid w:val="00D6212B"/>
    <w:rsid w:val="00D67A29"/>
    <w:rsid w:val="00D704ED"/>
    <w:rsid w:val="00D92320"/>
    <w:rsid w:val="00DF3E2A"/>
    <w:rsid w:val="00F8335D"/>
    <w:rsid w:val="00FF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1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195F"/>
    <w:rPr>
      <w:b/>
      <w:bCs/>
    </w:rPr>
  </w:style>
  <w:style w:type="table" w:styleId="a5">
    <w:name w:val="Table Grid"/>
    <w:basedOn w:val="a1"/>
    <w:uiPriority w:val="59"/>
    <w:rsid w:val="00FF19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аголовок №2_"/>
    <w:basedOn w:val="a0"/>
    <w:link w:val="20"/>
    <w:rsid w:val="0043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4334CC"/>
    <w:pPr>
      <w:shd w:val="clear" w:color="auto" w:fill="FFFFFF"/>
      <w:spacing w:after="0" w:line="322" w:lineRule="exac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3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34CC"/>
    <w:rPr>
      <w:rFonts w:ascii="Tahoma" w:hAnsi="Tahoma" w:cs="Tahoma"/>
      <w:sz w:val="16"/>
      <w:szCs w:val="16"/>
    </w:rPr>
  </w:style>
  <w:style w:type="paragraph" w:customStyle="1" w:styleId="a8">
    <w:name w:val="Базовый"/>
    <w:rsid w:val="004F4E20"/>
    <w:pPr>
      <w:widowControl w:val="0"/>
      <w:suppressAutoHyphens/>
    </w:pPr>
    <w:rPr>
      <w:rFonts w:ascii="Arial" w:eastAsia="Lucida Sans Unicode" w:hAnsi="Arial" w:cs="Tahoma"/>
      <w:sz w:val="20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C25EA8"/>
    <w:rPr>
      <w:rFonts w:ascii="Cambria" w:eastAsia="Cambria" w:hAnsi="Cambria" w:cs="Cambria"/>
      <w:sz w:val="16"/>
      <w:szCs w:val="16"/>
      <w:shd w:val="clear" w:color="auto" w:fill="FFFFFF"/>
    </w:rPr>
  </w:style>
  <w:style w:type="character" w:customStyle="1" w:styleId="20pt">
    <w:name w:val="Основной текст (2) + Интервал 0 pt"/>
    <w:basedOn w:val="21"/>
    <w:rsid w:val="00C25EA8"/>
    <w:rPr>
      <w:rFonts w:ascii="Cambria" w:eastAsia="Cambria" w:hAnsi="Cambria" w:cs="Cambria"/>
      <w:color w:val="000000"/>
      <w:spacing w:val="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C25EA8"/>
    <w:pPr>
      <w:widowControl w:val="0"/>
      <w:shd w:val="clear" w:color="auto" w:fill="FFFFFF"/>
      <w:spacing w:after="0" w:line="248" w:lineRule="exact"/>
      <w:jc w:val="both"/>
    </w:pPr>
    <w:rPr>
      <w:rFonts w:ascii="Cambria" w:eastAsia="Cambria" w:hAnsi="Cambria" w:cs="Cambri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1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195F"/>
    <w:rPr>
      <w:b/>
      <w:bCs/>
    </w:rPr>
  </w:style>
  <w:style w:type="table" w:styleId="a5">
    <w:name w:val="Table Grid"/>
    <w:basedOn w:val="a1"/>
    <w:uiPriority w:val="59"/>
    <w:rsid w:val="00FF19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аголовок №2_"/>
    <w:basedOn w:val="a0"/>
    <w:link w:val="20"/>
    <w:rsid w:val="0043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4334CC"/>
    <w:pPr>
      <w:shd w:val="clear" w:color="auto" w:fill="FFFFFF"/>
      <w:spacing w:after="0" w:line="322" w:lineRule="exac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3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34CC"/>
    <w:rPr>
      <w:rFonts w:ascii="Tahoma" w:hAnsi="Tahoma" w:cs="Tahoma"/>
      <w:sz w:val="16"/>
      <w:szCs w:val="16"/>
    </w:rPr>
  </w:style>
  <w:style w:type="paragraph" w:customStyle="1" w:styleId="a8">
    <w:name w:val="Базовый"/>
    <w:rsid w:val="004F4E20"/>
    <w:pPr>
      <w:widowControl w:val="0"/>
      <w:suppressAutoHyphens/>
    </w:pPr>
    <w:rPr>
      <w:rFonts w:ascii="Arial" w:eastAsia="Lucida Sans Unicode" w:hAnsi="Arial" w:cs="Tahoma"/>
      <w:sz w:val="20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C25EA8"/>
    <w:rPr>
      <w:rFonts w:ascii="Cambria" w:eastAsia="Cambria" w:hAnsi="Cambria" w:cs="Cambria"/>
      <w:sz w:val="16"/>
      <w:szCs w:val="16"/>
      <w:shd w:val="clear" w:color="auto" w:fill="FFFFFF"/>
    </w:rPr>
  </w:style>
  <w:style w:type="character" w:customStyle="1" w:styleId="20pt">
    <w:name w:val="Основной текст (2) + Интервал 0 pt"/>
    <w:basedOn w:val="21"/>
    <w:rsid w:val="00C25EA8"/>
    <w:rPr>
      <w:rFonts w:ascii="Cambria" w:eastAsia="Cambria" w:hAnsi="Cambria" w:cs="Cambria"/>
      <w:color w:val="000000"/>
      <w:spacing w:val="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C25EA8"/>
    <w:pPr>
      <w:widowControl w:val="0"/>
      <w:shd w:val="clear" w:color="auto" w:fill="FFFFFF"/>
      <w:spacing w:after="0" w:line="248" w:lineRule="exact"/>
      <w:jc w:val="both"/>
    </w:pPr>
    <w:rPr>
      <w:rFonts w:ascii="Cambria" w:eastAsia="Cambria" w:hAnsi="Cambria" w:cs="Cambri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8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3421</Words>
  <Characters>19500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Шатлык</dc:creator>
  <cp:lastModifiedBy>admin</cp:lastModifiedBy>
  <cp:revision>49</cp:revision>
  <cp:lastPrinted>2020-02-17T14:47:00Z</cp:lastPrinted>
  <dcterms:created xsi:type="dcterms:W3CDTF">2018-03-13T05:24:00Z</dcterms:created>
  <dcterms:modified xsi:type="dcterms:W3CDTF">2020-07-29T12:59:00Z</dcterms:modified>
</cp:coreProperties>
</file>